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sectPr w:rsidR="00097B4B" w:rsidSect="008343FA">
          <w:headerReference w:type="default" r:id="rId8"/>
          <w:headerReference w:type="first" r:id="rId9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097B4B" w:rsidRPr="00170E96" w:rsidRDefault="008343FA" w:rsidP="00097B4B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</w:t>
      </w:r>
      <w:r w:rsidR="00097B4B" w:rsidRPr="00170E96">
        <w:rPr>
          <w:rFonts w:ascii="Times New Roman" w:hAnsi="Times New Roman"/>
          <w:sz w:val="24"/>
          <w:szCs w:val="24"/>
          <w:lang w:eastAsia="zh-CN"/>
        </w:rPr>
        <w:t>Приложение № 1</w:t>
      </w:r>
    </w:p>
    <w:p w:rsidR="00097B4B" w:rsidRPr="00170E96" w:rsidRDefault="00097B4B" w:rsidP="00097B4B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lang w:eastAsia="zh-CN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</w:t>
      </w:r>
      <w:r w:rsidRPr="00170E96">
        <w:rPr>
          <w:rFonts w:ascii="Times New Roman" w:hAnsi="Times New Roman"/>
          <w:sz w:val="24"/>
          <w:szCs w:val="24"/>
          <w:lang w:eastAsia="zh-CN"/>
        </w:rPr>
        <w:t xml:space="preserve">   к постановлению администрации округа</w:t>
      </w:r>
    </w:p>
    <w:p w:rsidR="00097B4B" w:rsidRPr="00170E96" w:rsidRDefault="00097B4B" w:rsidP="00097B4B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eastAsia="zh-CN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zh-CN"/>
        </w:rPr>
        <w:t xml:space="preserve">                 </w:t>
      </w:r>
      <w:r w:rsidRPr="00170E96">
        <w:rPr>
          <w:rFonts w:ascii="Times New Roman" w:hAnsi="Times New Roman"/>
          <w:sz w:val="24"/>
          <w:szCs w:val="24"/>
          <w:lang w:eastAsia="zh-CN"/>
        </w:rPr>
        <w:t xml:space="preserve">  </w:t>
      </w:r>
      <w:r>
        <w:rPr>
          <w:rFonts w:ascii="Times New Roman" w:hAnsi="Times New Roman"/>
          <w:sz w:val="24"/>
          <w:szCs w:val="24"/>
          <w:lang w:eastAsia="zh-CN"/>
        </w:rPr>
        <w:t xml:space="preserve">от </w:t>
      </w:r>
      <w:r w:rsidR="00853063">
        <w:rPr>
          <w:rFonts w:ascii="Times New Roman" w:hAnsi="Times New Roman"/>
          <w:sz w:val="24"/>
          <w:szCs w:val="24"/>
          <w:lang w:eastAsia="zh-CN"/>
        </w:rPr>
        <w:t xml:space="preserve">20.04.2026  </w:t>
      </w:r>
      <w:r w:rsidRPr="00170E96">
        <w:rPr>
          <w:rFonts w:ascii="Times New Roman" w:hAnsi="Times New Roman"/>
          <w:sz w:val="24"/>
          <w:szCs w:val="24"/>
          <w:lang w:eastAsia="zh-CN"/>
        </w:rPr>
        <w:t>№</w:t>
      </w:r>
      <w:r w:rsidR="00853063">
        <w:rPr>
          <w:rFonts w:ascii="Times New Roman" w:hAnsi="Times New Roman"/>
          <w:sz w:val="24"/>
          <w:szCs w:val="24"/>
          <w:lang w:eastAsia="zh-CN"/>
        </w:rPr>
        <w:t xml:space="preserve"> 320</w:t>
      </w:r>
      <w:r w:rsidR="008343FA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F024C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:rsidR="00EA689F" w:rsidRPr="001B61CF" w:rsidRDefault="00097B4B" w:rsidP="00EA689F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zh-CN"/>
        </w:rPr>
        <w:t xml:space="preserve">             </w:t>
      </w: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</w:t>
      </w:r>
      <w:r w:rsidR="00B54C77">
        <w:rPr>
          <w:rFonts w:ascii="Times New Roman" w:hAnsi="Times New Roman"/>
          <w:sz w:val="24"/>
          <w:szCs w:val="24"/>
          <w:lang w:eastAsia="zh-CN"/>
        </w:rPr>
        <w:t xml:space="preserve">                               </w:t>
      </w:r>
      <w:r w:rsidRPr="00170E96">
        <w:rPr>
          <w:rFonts w:ascii="Times New Roman" w:hAnsi="Times New Roman"/>
          <w:sz w:val="24"/>
          <w:szCs w:val="24"/>
          <w:lang w:eastAsia="zh-CN"/>
        </w:rPr>
        <w:t>«</w:t>
      </w:r>
      <w:r w:rsidR="00EA689F" w:rsidRPr="001B61CF">
        <w:rPr>
          <w:rFonts w:ascii="Times New Roman" w:hAnsi="Times New Roman"/>
          <w:sz w:val="28"/>
          <w:szCs w:val="28"/>
          <w:lang w:eastAsia="zh-CN"/>
        </w:rPr>
        <w:t>Приложение  № 2</w:t>
      </w:r>
    </w:p>
    <w:p w:rsidR="00EA689F" w:rsidRPr="001B61CF" w:rsidRDefault="00EA689F" w:rsidP="00EA689F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Start w:id="0" w:name="_Hlk156487905"/>
    </w:p>
    <w:p w:rsidR="00EA689F" w:rsidRPr="0068576D" w:rsidRDefault="00EA689F" w:rsidP="00EA689F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  <w:lang w:eastAsia="zh-CN"/>
        </w:rPr>
      </w:pPr>
      <w:r w:rsidRPr="0068576D">
        <w:rPr>
          <w:rFonts w:ascii="Times New Roman" w:hAnsi="Times New Roman"/>
          <w:sz w:val="24"/>
          <w:szCs w:val="24"/>
          <w:lang w:eastAsia="zh-CN"/>
        </w:rPr>
        <w:t xml:space="preserve">   к</w:t>
      </w:r>
      <w:r w:rsidRPr="0068576D">
        <w:rPr>
          <w:rFonts w:ascii="Times New Roman CYR" w:hAnsi="Times New Roman CYR" w:cs="Times New Roman CYR"/>
          <w:sz w:val="24"/>
          <w:szCs w:val="24"/>
          <w:lang w:eastAsia="zh-CN"/>
        </w:rPr>
        <w:t xml:space="preserve"> постановлени</w:t>
      </w:r>
      <w:r>
        <w:rPr>
          <w:rFonts w:ascii="Times New Roman CYR" w:hAnsi="Times New Roman CYR" w:cs="Times New Roman CYR"/>
          <w:sz w:val="24"/>
          <w:szCs w:val="24"/>
          <w:lang w:eastAsia="zh-CN"/>
        </w:rPr>
        <w:t>ю</w:t>
      </w:r>
      <w:r w:rsidRPr="0068576D">
        <w:rPr>
          <w:rFonts w:ascii="Times New Roman CYR" w:hAnsi="Times New Roman CYR" w:cs="Times New Roman CYR"/>
          <w:sz w:val="24"/>
          <w:szCs w:val="24"/>
          <w:lang w:eastAsia="zh-CN"/>
        </w:rPr>
        <w:t xml:space="preserve"> администрации округа</w:t>
      </w:r>
    </w:p>
    <w:p w:rsidR="00EA689F" w:rsidRPr="001B61CF" w:rsidRDefault="00EA689F" w:rsidP="00EA689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68576D">
        <w:rPr>
          <w:rFonts w:ascii="Times New Roman CYR" w:hAnsi="Times New Roman CYR" w:cs="Times New Roman CYR"/>
          <w:sz w:val="24"/>
          <w:szCs w:val="24"/>
          <w:lang w:eastAsia="zh-CN"/>
        </w:rPr>
        <w:t xml:space="preserve">                                                 </w:t>
      </w:r>
      <w:r>
        <w:rPr>
          <w:rFonts w:ascii="Times New Roman CYR" w:hAnsi="Times New Roman CYR" w:cs="Times New Roman CYR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</w:t>
      </w:r>
      <w:r w:rsidRPr="0068576D">
        <w:rPr>
          <w:rFonts w:ascii="Times New Roman CYR" w:hAnsi="Times New Roman CYR" w:cs="Times New Roman CYR"/>
          <w:sz w:val="24"/>
          <w:szCs w:val="24"/>
          <w:lang w:eastAsia="zh-CN"/>
        </w:rPr>
        <w:t xml:space="preserve">от </w:t>
      </w:r>
      <w:r>
        <w:rPr>
          <w:rFonts w:ascii="Times New Roman CYR" w:hAnsi="Times New Roman CYR" w:cs="Times New Roman CYR"/>
          <w:sz w:val="24"/>
          <w:szCs w:val="24"/>
          <w:lang w:eastAsia="zh-CN"/>
        </w:rPr>
        <w:t xml:space="preserve">18.01.2024 </w:t>
      </w:r>
      <w:r w:rsidRPr="0068576D">
        <w:rPr>
          <w:rFonts w:ascii="Times New Roman CYR" w:hAnsi="Times New Roman CYR" w:cs="Times New Roman CYR"/>
          <w:sz w:val="24"/>
          <w:szCs w:val="24"/>
          <w:lang w:eastAsia="zh-CN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  <w:lang w:eastAsia="zh-CN"/>
        </w:rPr>
        <w:t xml:space="preserve"> </w:t>
      </w:r>
      <w:r w:rsidRPr="0068576D">
        <w:rPr>
          <w:rFonts w:ascii="Times New Roman CYR" w:hAnsi="Times New Roman CYR" w:cs="Times New Roman CYR"/>
          <w:sz w:val="24"/>
          <w:szCs w:val="24"/>
          <w:lang w:eastAsia="zh-CN"/>
        </w:rPr>
        <w:t xml:space="preserve"> №</w:t>
      </w:r>
      <w:r>
        <w:rPr>
          <w:rFonts w:ascii="Times New Roman CYR" w:hAnsi="Times New Roman CYR" w:cs="Times New Roman CYR"/>
          <w:sz w:val="24"/>
          <w:szCs w:val="24"/>
          <w:lang w:eastAsia="zh-CN"/>
        </w:rPr>
        <w:t xml:space="preserve"> 92</w:t>
      </w:r>
      <w:r w:rsidRPr="0068576D">
        <w:rPr>
          <w:rFonts w:ascii="Times New Roman CYR" w:hAnsi="Times New Roman CYR" w:cs="Times New Roman CYR"/>
          <w:sz w:val="24"/>
          <w:szCs w:val="24"/>
          <w:lang w:eastAsia="zh-CN"/>
        </w:rPr>
        <w:t xml:space="preserve"> </w:t>
      </w:r>
      <w:r w:rsidRPr="001B61CF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</w:t>
      </w:r>
    </w:p>
    <w:p w:rsidR="00EA689F" w:rsidRPr="001B61CF" w:rsidRDefault="00EA689F" w:rsidP="00EA689F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  <w:r w:rsidRPr="001B61CF">
        <w:rPr>
          <w:rFonts w:ascii="Times New Roman" w:hAnsi="Times New Roman"/>
          <w:sz w:val="28"/>
          <w:szCs w:val="28"/>
          <w:lang w:eastAsia="zh-CN"/>
        </w:rPr>
        <w:t xml:space="preserve">  </w:t>
      </w:r>
    </w:p>
    <w:bookmarkEnd w:id="0"/>
    <w:p w:rsidR="00EA689F" w:rsidRPr="00393FBD" w:rsidRDefault="00EA689F" w:rsidP="00EA689F">
      <w:pPr>
        <w:widowControl w:val="0"/>
        <w:tabs>
          <w:tab w:val="num" w:pos="432"/>
        </w:tabs>
        <w:suppressAutoHyphens/>
        <w:autoSpaceDE w:val="0"/>
        <w:spacing w:after="0" w:line="240" w:lineRule="auto"/>
        <w:ind w:hanging="142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393FB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Перечень</w:t>
      </w:r>
      <w:r w:rsidRPr="00393FB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br/>
        <w:t xml:space="preserve">мероприятий муниципальной программы Сампурского муниципального округа Тамбовской области  </w:t>
      </w:r>
    </w:p>
    <w:p w:rsidR="00EA689F" w:rsidRDefault="00EA689F" w:rsidP="00EA689F">
      <w:pPr>
        <w:widowControl w:val="0"/>
        <w:tabs>
          <w:tab w:val="num" w:pos="432"/>
        </w:tabs>
        <w:suppressAutoHyphens/>
        <w:autoSpaceDE w:val="0"/>
        <w:spacing w:after="0" w:line="240" w:lineRule="auto"/>
        <w:ind w:hanging="142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393FB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«Формирование современной городской среды» </w:t>
      </w:r>
    </w:p>
    <w:p w:rsidR="00EA689F" w:rsidRPr="00393FBD" w:rsidRDefault="00EA689F" w:rsidP="00EA689F">
      <w:pPr>
        <w:spacing w:after="120" w:line="1" w:lineRule="exac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A689F" w:rsidRPr="00393FBD" w:rsidRDefault="00EA689F" w:rsidP="00EA689F">
      <w:pPr>
        <w:spacing w:after="120" w:line="1" w:lineRule="exact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A689F" w:rsidRDefault="00EA689F" w:rsidP="00EA689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</w:p>
    <w:tbl>
      <w:tblPr>
        <w:tblpPr w:leftFromText="180" w:rightFromText="180" w:vertAnchor="text" w:tblpY="1"/>
        <w:tblOverlap w:val="never"/>
        <w:tblW w:w="14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7"/>
        <w:gridCol w:w="2115"/>
        <w:gridCol w:w="136"/>
        <w:gridCol w:w="1558"/>
        <w:gridCol w:w="142"/>
        <w:gridCol w:w="1558"/>
        <w:gridCol w:w="855"/>
        <w:gridCol w:w="1278"/>
        <w:gridCol w:w="1137"/>
        <w:gridCol w:w="992"/>
        <w:gridCol w:w="145"/>
        <w:gridCol w:w="996"/>
        <w:gridCol w:w="1137"/>
        <w:gridCol w:w="996"/>
        <w:gridCol w:w="1280"/>
      </w:tblGrid>
      <w:tr w:rsidR="00EA693A" w:rsidRPr="00170E96" w:rsidTr="00EA693A">
        <w:tc>
          <w:tcPr>
            <w:tcW w:w="457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ind w:firstLine="4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N </w:t>
            </w:r>
            <w:proofErr w:type="gram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/п</w:t>
            </w:r>
          </w:p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Наименование подпрограммы,</w:t>
            </w:r>
          </w:p>
          <w:p w:rsidR="00EA689F" w:rsidRPr="00170E96" w:rsidRDefault="00EA689F" w:rsidP="00EA693A">
            <w:pPr>
              <w:shd w:val="clear" w:color="auto" w:fill="FFFFFF"/>
              <w:spacing w:after="0" w:line="240" w:lineRule="auto"/>
              <w:ind w:firstLine="1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основного мероприятия, ведомственной целевой программы</w:t>
            </w:r>
          </w:p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ar-SA"/>
              </w:rPr>
              <w:t>Ответственн</w:t>
            </w: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ый</w:t>
            </w:r>
          </w:p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ar-SA"/>
              </w:rPr>
              <w:t>исполнитель,</w:t>
            </w:r>
          </w:p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  <w:t>соисполнител</w:t>
            </w: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</w:t>
            </w:r>
          </w:p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91" w:type="dxa"/>
            <w:gridSpan w:val="3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Ожидаемые непосредственные результаты</w:t>
            </w:r>
          </w:p>
        </w:tc>
        <w:tc>
          <w:tcPr>
            <w:tcW w:w="6683" w:type="dxa"/>
            <w:gridSpan w:val="7"/>
            <w:shd w:val="clear" w:color="auto" w:fill="auto"/>
          </w:tcPr>
          <w:p w:rsidR="00EA689F" w:rsidRPr="0027541C" w:rsidRDefault="00EA689F" w:rsidP="00EA69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541C">
              <w:rPr>
                <w:rFonts w:ascii="Times New Roman" w:hAnsi="Times New Roman"/>
                <w:b/>
                <w:sz w:val="24"/>
                <w:szCs w:val="24"/>
              </w:rPr>
              <w:t>Объемы финансирования, тыс. рублей, в том числе</w:t>
            </w:r>
          </w:p>
        </w:tc>
      </w:tr>
      <w:tr w:rsidR="00EA693A" w:rsidRPr="00170E96" w:rsidTr="00EA693A"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  <w:t>наименование</w:t>
            </w:r>
          </w:p>
        </w:tc>
        <w:tc>
          <w:tcPr>
            <w:tcW w:w="855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ind w:firstLine="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еди</w:t>
            </w: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softHyphen/>
              <w:t>ница изме</w:t>
            </w: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softHyphen/>
              <w:t>рения</w:t>
            </w: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значение (по годам реализации мероприятия)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 годам, всего</w:t>
            </w:r>
          </w:p>
        </w:tc>
        <w:tc>
          <w:tcPr>
            <w:tcW w:w="992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ind w:firstLine="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федера</w:t>
            </w: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softHyphen/>
              <w:t>льный бюджет</w:t>
            </w:r>
          </w:p>
        </w:tc>
        <w:tc>
          <w:tcPr>
            <w:tcW w:w="1141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tabs>
                <w:tab w:val="left" w:pos="9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бюджет</w:t>
            </w:r>
          </w:p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Тамбов-</w:t>
            </w:r>
            <w:proofErr w:type="spell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ской</w:t>
            </w:r>
            <w:proofErr w:type="spellEnd"/>
            <w:proofErr w:type="gramEnd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области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бюджет </w:t>
            </w:r>
            <w:proofErr w:type="spellStart"/>
            <w:proofErr w:type="gram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муници-пального</w:t>
            </w:r>
            <w:proofErr w:type="spellEnd"/>
            <w:proofErr w:type="gramEnd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округа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Инициативные платежи, зачисляемые в бюджеты </w:t>
            </w:r>
            <w:proofErr w:type="spell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муниц</w:t>
            </w:r>
            <w:proofErr w:type="spellEnd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 округов</w:t>
            </w:r>
          </w:p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95"/>
        </w:trPr>
        <w:tc>
          <w:tcPr>
            <w:tcW w:w="45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251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00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58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5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41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  <w:tr w:rsidR="00EA689F" w:rsidRPr="00170E96" w:rsidTr="00EA693A">
        <w:trPr>
          <w:trHeight w:val="81"/>
        </w:trPr>
        <w:tc>
          <w:tcPr>
            <w:tcW w:w="13502" w:type="dxa"/>
            <w:gridSpan w:val="14"/>
            <w:shd w:val="clear" w:color="auto" w:fill="FFFFFF"/>
          </w:tcPr>
          <w:p w:rsidR="00EA689F" w:rsidRPr="00EA689F" w:rsidRDefault="00EA689F" w:rsidP="00EA693A">
            <w:pPr>
              <w:pStyle w:val="a9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Основное мероприятие «</w:t>
            </w:r>
            <w:r w:rsidRPr="00EA689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Проведение ремонта и обеспечение комплексного благоустройства дворовых территорий МКД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89F" w:rsidRPr="00170E96" w:rsidTr="00EA693A">
        <w:trPr>
          <w:trHeight w:val="81"/>
        </w:trPr>
        <w:tc>
          <w:tcPr>
            <w:tcW w:w="13502" w:type="dxa"/>
            <w:gridSpan w:val="14"/>
            <w:shd w:val="clear" w:color="auto" w:fill="FFFFFF"/>
          </w:tcPr>
          <w:p w:rsidR="00EA689F" w:rsidRPr="00EA689F" w:rsidRDefault="00EA689F" w:rsidP="00EA693A">
            <w:pPr>
              <w:pStyle w:val="a9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II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. </w:t>
            </w:r>
            <w:r w:rsidRPr="00EA689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Основное мероприятие «Проведение ремонта и комплексного обустройства мест массового отдыха»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89F" w:rsidRPr="00170E96" w:rsidTr="00EA693A">
        <w:tc>
          <w:tcPr>
            <w:tcW w:w="13502" w:type="dxa"/>
            <w:gridSpan w:val="14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ind w:right="527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                                        </w:t>
            </w:r>
            <w:r w:rsidR="008C147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 Благоустройство общественных территорий Сампурского муниципального округа»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ind w:right="5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02"/>
        </w:trPr>
        <w:tc>
          <w:tcPr>
            <w:tcW w:w="457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1.2.</w:t>
            </w:r>
          </w:p>
        </w:tc>
        <w:tc>
          <w:tcPr>
            <w:tcW w:w="2251" w:type="dxa"/>
            <w:gridSpan w:val="2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п. </w:t>
            </w:r>
            <w:proofErr w:type="spell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Сатинка</w:t>
            </w:r>
            <w:proofErr w:type="spellEnd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 ул. Лермонтова (детская площадка)</w:t>
            </w:r>
          </w:p>
        </w:tc>
        <w:tc>
          <w:tcPr>
            <w:tcW w:w="1700" w:type="dxa"/>
            <w:gridSpan w:val="2"/>
            <w:vMerge w:val="restart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Отдел благоустройства и развития территорий</w:t>
            </w:r>
          </w:p>
        </w:tc>
        <w:tc>
          <w:tcPr>
            <w:tcW w:w="1558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Количество благоустроенных общественных территорий</w:t>
            </w:r>
          </w:p>
        </w:tc>
        <w:tc>
          <w:tcPr>
            <w:tcW w:w="855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0E96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33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8C1475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0,550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0,550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EA693A" w:rsidRPr="00170E96" w:rsidTr="00EA693A">
        <w:trPr>
          <w:trHeight w:val="221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40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27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31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20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35"/>
        </w:trPr>
        <w:tc>
          <w:tcPr>
            <w:tcW w:w="457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1.3.</w:t>
            </w:r>
          </w:p>
        </w:tc>
        <w:tc>
          <w:tcPr>
            <w:tcW w:w="2251" w:type="dxa"/>
            <w:gridSpan w:val="2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с. Сампур, </w:t>
            </w:r>
            <w:r w:rsidRPr="00170E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обустройство детской площадки  по ул. Советской</w:t>
            </w:r>
          </w:p>
        </w:tc>
        <w:tc>
          <w:tcPr>
            <w:tcW w:w="1700" w:type="dxa"/>
            <w:gridSpan w:val="2"/>
            <w:vMerge w:val="restart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Отдел благоустройства и развития территорий</w:t>
            </w:r>
          </w:p>
        </w:tc>
        <w:tc>
          <w:tcPr>
            <w:tcW w:w="1558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Количество благоустроенных общественных территорий</w:t>
            </w:r>
          </w:p>
        </w:tc>
        <w:tc>
          <w:tcPr>
            <w:tcW w:w="855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0E96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51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8C1475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0,550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0,550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EA693A" w:rsidRPr="00170E96" w:rsidTr="00EA693A">
        <w:trPr>
          <w:trHeight w:val="212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43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32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35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25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07"/>
        </w:trPr>
        <w:tc>
          <w:tcPr>
            <w:tcW w:w="45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700" w:type="dxa"/>
            <w:gridSpan w:val="2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5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8C1475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1,100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1,100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89F" w:rsidRPr="00170E96" w:rsidTr="00EA693A">
        <w:trPr>
          <w:trHeight w:val="260"/>
        </w:trPr>
        <w:tc>
          <w:tcPr>
            <w:tcW w:w="14782" w:type="dxa"/>
            <w:gridSpan w:val="15"/>
            <w:shd w:val="clear" w:color="auto" w:fill="FFFFFF"/>
          </w:tcPr>
          <w:p w:rsidR="00EA689F" w:rsidRPr="0027541C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    2. </w:t>
            </w:r>
            <w:r w:rsidRPr="0027541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Региональный проект «Благоустройство территории муниципальных образований (Тамбовской области)»</w:t>
            </w:r>
          </w:p>
        </w:tc>
      </w:tr>
      <w:tr w:rsidR="00EA693A" w:rsidRPr="00170E96" w:rsidTr="00EA693A">
        <w:trPr>
          <w:trHeight w:val="292"/>
        </w:trPr>
        <w:tc>
          <w:tcPr>
            <w:tcW w:w="457" w:type="dxa"/>
            <w:vMerge w:val="restart"/>
            <w:shd w:val="clear" w:color="auto" w:fill="FFFFFF"/>
          </w:tcPr>
          <w:p w:rsidR="00EA689F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251" w:type="dxa"/>
            <w:gridSpan w:val="2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hAnsi="Times New Roman"/>
                <w:sz w:val="24"/>
                <w:szCs w:val="24"/>
              </w:rPr>
              <w:t>Благоустройство общественных территорий в муниципальных образованиях Тамбовской области</w:t>
            </w:r>
          </w:p>
          <w:p w:rsidR="00EA689F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Создание и обустройство сквера «Семейный» в границах улиц  </w:t>
            </w:r>
            <w:proofErr w:type="gram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Школьная</w:t>
            </w:r>
            <w:proofErr w:type="gramEnd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  Парковая и переулок Садовый.</w:t>
            </w:r>
          </w:p>
        </w:tc>
        <w:tc>
          <w:tcPr>
            <w:tcW w:w="1700" w:type="dxa"/>
            <w:gridSpan w:val="2"/>
            <w:vMerge w:val="restart"/>
            <w:shd w:val="clear" w:color="auto" w:fill="FFFFFF"/>
          </w:tcPr>
          <w:p w:rsidR="00EA689F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Отдел благоустройства и развития территорий</w:t>
            </w:r>
          </w:p>
        </w:tc>
        <w:tc>
          <w:tcPr>
            <w:tcW w:w="1558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Количество благоустроенных общественных территорий</w:t>
            </w:r>
          </w:p>
          <w:p w:rsidR="00EA689F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 w:val="restart"/>
            <w:shd w:val="clear" w:color="auto" w:fill="FFFFFF"/>
            <w:vAlign w:val="center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шт</w:t>
            </w:r>
            <w:proofErr w:type="spellEnd"/>
            <w:proofErr w:type="gramEnd"/>
          </w:p>
        </w:tc>
        <w:tc>
          <w:tcPr>
            <w:tcW w:w="1278" w:type="dxa"/>
            <w:shd w:val="clear" w:color="auto" w:fill="FFFFFF"/>
          </w:tcPr>
          <w:p w:rsidR="00EA689F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7" w:type="dxa"/>
            <w:shd w:val="clear" w:color="auto" w:fill="FFFFFF"/>
          </w:tcPr>
          <w:p w:rsidR="00EA689F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6321,5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6195,100</w:t>
            </w:r>
          </w:p>
        </w:tc>
        <w:tc>
          <w:tcPr>
            <w:tcW w:w="1137" w:type="dxa"/>
            <w:shd w:val="clear" w:color="auto" w:fill="FFFFFF"/>
          </w:tcPr>
          <w:p w:rsidR="00EA689F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126,431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2027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2028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2029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48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2030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41"/>
        </w:trPr>
        <w:tc>
          <w:tcPr>
            <w:tcW w:w="457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2.2</w:t>
            </w:r>
            <w:r w:rsidRPr="00170E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251" w:type="dxa"/>
            <w:gridSpan w:val="2"/>
            <w:vMerge w:val="restart"/>
            <w:shd w:val="clear" w:color="auto" w:fill="FFFFFF"/>
          </w:tcPr>
          <w:p w:rsidR="00EA689F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E96">
              <w:rPr>
                <w:rFonts w:ascii="Times New Roman" w:hAnsi="Times New Roman"/>
                <w:sz w:val="24"/>
                <w:szCs w:val="24"/>
              </w:rPr>
              <w:t xml:space="preserve">Благоустройство общественных </w:t>
            </w:r>
            <w:r w:rsidRPr="00170E96">
              <w:rPr>
                <w:rFonts w:ascii="Times New Roman" w:hAnsi="Times New Roman"/>
                <w:sz w:val="24"/>
                <w:szCs w:val="24"/>
              </w:rPr>
              <w:lastRenderedPageBreak/>
              <w:t>территорий  Сампурского муниципального округа</w:t>
            </w:r>
          </w:p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00" w:type="dxa"/>
            <w:gridSpan w:val="2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Отдел благоустройств</w:t>
            </w: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а и развития территорий</w:t>
            </w:r>
          </w:p>
        </w:tc>
        <w:tc>
          <w:tcPr>
            <w:tcW w:w="1558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Количество благоустроен</w:t>
            </w: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ных общественных территорий</w:t>
            </w:r>
          </w:p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 w:val="restart"/>
            <w:shd w:val="clear" w:color="auto" w:fill="FFFFFF"/>
            <w:vAlign w:val="center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шт</w:t>
            </w:r>
            <w:proofErr w:type="spellEnd"/>
            <w:proofErr w:type="gramEnd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1600,000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1600,000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89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  <w:vAlign w:val="center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ED2337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D23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EA689F" w:rsidRPr="00ED2337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D23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68,200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ED2337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D2337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68,200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89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  <w:vAlign w:val="center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18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  <w:vAlign w:val="center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2027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95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  <w:vAlign w:val="center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2028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58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  <w:vAlign w:val="center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2029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97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  <w:vAlign w:val="center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2030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8C1475" w:rsidRPr="00170E96" w:rsidTr="00EA693A">
        <w:trPr>
          <w:trHeight w:val="97"/>
        </w:trPr>
        <w:tc>
          <w:tcPr>
            <w:tcW w:w="457" w:type="dxa"/>
            <w:shd w:val="clear" w:color="auto" w:fill="FFFFFF"/>
          </w:tcPr>
          <w:p w:rsidR="008C1475" w:rsidRPr="00170E96" w:rsidRDefault="008C1475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shd w:val="clear" w:color="auto" w:fill="FFFFFF"/>
          </w:tcPr>
          <w:p w:rsidR="008C1475" w:rsidRPr="00170E96" w:rsidRDefault="008C1475" w:rsidP="00EA693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0" w:type="dxa"/>
            <w:gridSpan w:val="2"/>
            <w:shd w:val="clear" w:color="auto" w:fill="FFFFFF"/>
          </w:tcPr>
          <w:p w:rsidR="008C1475" w:rsidRPr="008C1475" w:rsidRDefault="008C1475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58" w:type="dxa"/>
            <w:shd w:val="clear" w:color="auto" w:fill="FFFFFF"/>
          </w:tcPr>
          <w:p w:rsidR="008C1475" w:rsidRPr="008C1475" w:rsidRDefault="008C1475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855" w:type="dxa"/>
            <w:shd w:val="clear" w:color="auto" w:fill="FFFFFF"/>
            <w:vAlign w:val="center"/>
          </w:tcPr>
          <w:p w:rsidR="008C1475" w:rsidRPr="008C1475" w:rsidRDefault="008C1475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278" w:type="dxa"/>
            <w:shd w:val="clear" w:color="auto" w:fill="FFFFFF"/>
          </w:tcPr>
          <w:p w:rsidR="008C1475" w:rsidRPr="008C1475" w:rsidRDefault="008C1475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137" w:type="dxa"/>
            <w:shd w:val="clear" w:color="auto" w:fill="FFFFFF"/>
          </w:tcPr>
          <w:p w:rsidR="008C1475" w:rsidRPr="008C1475" w:rsidRDefault="008C1475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7989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,731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8C1475" w:rsidRPr="00170E96" w:rsidRDefault="008C1475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8C1475" w:rsidRPr="00170E96" w:rsidRDefault="008C1475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6195,100</w:t>
            </w:r>
          </w:p>
        </w:tc>
        <w:tc>
          <w:tcPr>
            <w:tcW w:w="1137" w:type="dxa"/>
            <w:shd w:val="clear" w:color="auto" w:fill="FFFFFF"/>
          </w:tcPr>
          <w:p w:rsidR="008C1475" w:rsidRPr="00170E96" w:rsidRDefault="008C1475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1794,631</w:t>
            </w:r>
          </w:p>
        </w:tc>
        <w:tc>
          <w:tcPr>
            <w:tcW w:w="996" w:type="dxa"/>
            <w:shd w:val="clear" w:color="auto" w:fill="FFFFFF"/>
          </w:tcPr>
          <w:p w:rsidR="008C1475" w:rsidRPr="00170E96" w:rsidRDefault="008C1475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80" w:type="dxa"/>
            <w:shd w:val="clear" w:color="auto" w:fill="FFFFFF"/>
          </w:tcPr>
          <w:p w:rsidR="008C1475" w:rsidRPr="00170E96" w:rsidRDefault="008C1475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23"/>
        </w:trPr>
        <w:tc>
          <w:tcPr>
            <w:tcW w:w="45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51" w:type="dxa"/>
            <w:gridSpan w:val="2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Итого</w:t>
            </w:r>
            <w:r w:rsidR="008C1475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 xml:space="preserve"> по мероприятию:</w:t>
            </w:r>
          </w:p>
        </w:tc>
        <w:tc>
          <w:tcPr>
            <w:tcW w:w="1700" w:type="dxa"/>
            <w:gridSpan w:val="2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5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8C1475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7990,831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C147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6195,100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C147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1794,631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8C1475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1,100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89F" w:rsidRPr="00170E96" w:rsidTr="00EA693A">
        <w:trPr>
          <w:trHeight w:val="150"/>
        </w:trPr>
        <w:tc>
          <w:tcPr>
            <w:tcW w:w="14782" w:type="dxa"/>
            <w:gridSpan w:val="15"/>
            <w:shd w:val="clear" w:color="auto" w:fill="FFFFFF"/>
          </w:tcPr>
          <w:p w:rsidR="00EA689F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8C1475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                 </w:t>
            </w:r>
          </w:p>
          <w:tbl>
            <w:tblPr>
              <w:tblpPr w:leftFromText="180" w:rightFromText="180" w:vertAnchor="text" w:tblpY="1"/>
              <w:tblOverlap w:val="never"/>
              <w:tblW w:w="147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466"/>
              <w:gridCol w:w="2081"/>
              <w:gridCol w:w="1701"/>
              <w:gridCol w:w="1701"/>
              <w:gridCol w:w="850"/>
              <w:gridCol w:w="1276"/>
              <w:gridCol w:w="1134"/>
              <w:gridCol w:w="1134"/>
              <w:gridCol w:w="992"/>
              <w:gridCol w:w="1134"/>
              <w:gridCol w:w="993"/>
              <w:gridCol w:w="1275"/>
            </w:tblGrid>
            <w:tr w:rsidR="008C1475" w:rsidRPr="00170E96" w:rsidTr="00527F6F">
              <w:trPr>
                <w:trHeight w:val="218"/>
              </w:trPr>
              <w:tc>
                <w:tcPr>
                  <w:tcW w:w="14737" w:type="dxa"/>
                  <w:gridSpan w:val="12"/>
                  <w:shd w:val="clear" w:color="auto" w:fill="FFFFFF"/>
                </w:tcPr>
                <w:p w:rsidR="008C1475" w:rsidRPr="00EA693A" w:rsidRDefault="008C1475" w:rsidP="00EA693A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 xml:space="preserve">                                           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val="en-US" w:eastAsia="ru-RU"/>
                    </w:rPr>
                    <w:t>III</w:t>
                  </w: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.Федеральный проект «Формирование комфортной городской среды»( Реализация программы                       Формирования современной городской среды)</w:t>
                  </w:r>
                </w:p>
                <w:p w:rsidR="008C1475" w:rsidRPr="00EA693A" w:rsidRDefault="008C1475" w:rsidP="00EA693A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527F6F" w:rsidRPr="00170E96" w:rsidTr="00527F6F">
              <w:trPr>
                <w:trHeight w:val="238"/>
              </w:trPr>
              <w:tc>
                <w:tcPr>
                  <w:tcW w:w="466" w:type="dxa"/>
                  <w:vMerge w:val="restart"/>
                  <w:shd w:val="clear" w:color="auto" w:fill="FFFFFF"/>
                </w:tcPr>
                <w:p w:rsidR="00527F6F" w:rsidRPr="008C1475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3.1</w:t>
                  </w:r>
                </w:p>
              </w:tc>
              <w:tc>
                <w:tcPr>
                  <w:tcW w:w="2081" w:type="dxa"/>
                  <w:vMerge w:val="restart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Благоустройство общественных территорий . Создание и обустройство тротуара по ул. Советская.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п</w:t>
                  </w: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атинка</w:t>
                  </w:r>
                  <w:proofErr w:type="spellEnd"/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527F6F" w:rsidRPr="00170E96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Отдел благоустройства и развития территорий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527F6F" w:rsidRPr="00170E96" w:rsidRDefault="00527F6F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Количество благоустроенных общественных территорий</w:t>
                  </w:r>
                </w:p>
                <w:p w:rsidR="00527F6F" w:rsidRPr="00170E96" w:rsidRDefault="00527F6F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 w:val="restart"/>
                  <w:shd w:val="clear" w:color="auto" w:fill="FFFFFF"/>
                </w:tcPr>
                <w:p w:rsidR="00527F6F" w:rsidRPr="0095626A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1257,650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1231,265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25,128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1,257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-</w:t>
                  </w:r>
                </w:p>
              </w:tc>
              <w:tc>
                <w:tcPr>
                  <w:tcW w:w="1275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-</w:t>
                  </w:r>
                </w:p>
              </w:tc>
            </w:tr>
            <w:tr w:rsidR="00527F6F" w:rsidRPr="00170E96" w:rsidTr="00527F6F">
              <w:trPr>
                <w:trHeight w:val="217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527F6F" w:rsidRPr="00170E96" w:rsidTr="00527F6F">
              <w:trPr>
                <w:trHeight w:val="19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527F6F" w:rsidRPr="00170E96" w:rsidTr="00527F6F">
              <w:trPr>
                <w:trHeight w:val="228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2027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527F6F" w:rsidRPr="00170E96" w:rsidTr="00527F6F">
              <w:trPr>
                <w:trHeight w:val="206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2028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527F6F" w:rsidRPr="00170E96" w:rsidTr="00527F6F">
              <w:trPr>
                <w:trHeight w:val="238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527F6F" w:rsidRPr="00170E96" w:rsidTr="00527F6F">
              <w:trPr>
                <w:trHeight w:val="19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527F6F" w:rsidRPr="00170E96" w:rsidRDefault="00527F6F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527F6F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2030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527F6F" w:rsidRPr="00170E96" w:rsidRDefault="00527F6F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40"/>
              </w:trPr>
              <w:tc>
                <w:tcPr>
                  <w:tcW w:w="466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3.2.</w:t>
                  </w:r>
                </w:p>
              </w:tc>
              <w:tc>
                <w:tcPr>
                  <w:tcW w:w="2081" w:type="dxa"/>
                  <w:vMerge w:val="restart"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proofErr w:type="gramStart"/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п. </w:t>
                  </w:r>
                  <w:proofErr w:type="spellStart"/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Сатинка</w:t>
                  </w:r>
                  <w:proofErr w:type="spellEnd"/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, ул. Лермонтова (детская площадка</w:t>
                  </w:r>
                  <w:proofErr w:type="gramEnd"/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Отдел благоустройства и развития территорий</w:t>
                  </w:r>
                </w:p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  <w:p w:rsidR="00527F6F" w:rsidRPr="00170E96" w:rsidRDefault="00527F6F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Количество благоустроенных общественных территорий</w:t>
                  </w:r>
                </w:p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vMerge w:val="restart"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95626A"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7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1022,941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1001,732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20,191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1,018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7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30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2027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7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2028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30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2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2030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31"/>
              </w:trPr>
              <w:tc>
                <w:tcPr>
                  <w:tcW w:w="466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3.3.</w:t>
                  </w:r>
                </w:p>
              </w:tc>
              <w:tc>
                <w:tcPr>
                  <w:tcW w:w="2081" w:type="dxa"/>
                  <w:vMerge w:val="restart"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с. Сампур, </w:t>
                  </w:r>
                  <w:r w:rsidRPr="00170E96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обустройство </w:t>
                  </w: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lastRenderedPageBreak/>
                    <w:t>детской площадки  по ул. Советской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Отдел </w:t>
                  </w: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lastRenderedPageBreak/>
                    <w:t>благоустройства и развития территорий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lastRenderedPageBreak/>
                    <w:t>Количество благоустроенн</w:t>
                  </w: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lastRenderedPageBreak/>
                    <w:t>ых общественных территорий</w:t>
                  </w:r>
                </w:p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vMerge w:val="restart"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95626A"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16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760,941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744,724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15,451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0,766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18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4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2027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5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2028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2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7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2030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186"/>
              </w:trPr>
              <w:tc>
                <w:tcPr>
                  <w:tcW w:w="466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3.4.</w:t>
                  </w:r>
                </w:p>
              </w:tc>
              <w:tc>
                <w:tcPr>
                  <w:tcW w:w="2081" w:type="dxa"/>
                  <w:vMerge w:val="restart"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Благоустройство общественной территории в пос.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Сатинка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 Парк «Победы» (2 этап</w:t>
                  </w:r>
                  <w:proofErr w:type="gramEnd"/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Отдел благоустройства и развития территорий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Количество благоустроенных общественных территорий</w:t>
                  </w:r>
                </w:p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vMerge w:val="restart"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95626A"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18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4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1225,63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1199,91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24,49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1,23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8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2027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2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2028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5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19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2030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46"/>
              </w:trPr>
              <w:tc>
                <w:tcPr>
                  <w:tcW w:w="466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3.4.1</w:t>
                  </w:r>
                </w:p>
              </w:tc>
              <w:tc>
                <w:tcPr>
                  <w:tcW w:w="2081" w:type="dxa"/>
                  <w:vMerge w:val="restart"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95626A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Благоустройство общественной территории в пос. </w:t>
                  </w:r>
                  <w:proofErr w:type="spellStart"/>
                  <w:r w:rsidRPr="0095626A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Сатинка</w:t>
                  </w:r>
                  <w:proofErr w:type="spellEnd"/>
                </w:p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(установка скамеек)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Отдел благоустройства и развития территорий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Количество благоустроенных общественных территорий</w:t>
                  </w:r>
                </w:p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vMerge w:val="restart"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95626A"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30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1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C22D37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169,19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165,53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3,38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C22D37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0,28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8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2027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15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2028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111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8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2030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315"/>
              </w:trPr>
              <w:tc>
                <w:tcPr>
                  <w:tcW w:w="466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3.5.</w:t>
                  </w:r>
                </w:p>
              </w:tc>
              <w:tc>
                <w:tcPr>
                  <w:tcW w:w="2081" w:type="dxa"/>
                  <w:vMerge w:val="restart"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Создание и обустройство пешеходной зоны между сквером и</w:t>
                  </w:r>
                </w:p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 детской площадкой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расположенной по улице Садовой, пос.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Сатинка</w:t>
                  </w:r>
                  <w:proofErr w:type="spellEnd"/>
                </w:p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Отдел благоустройства и развития </w:t>
                  </w:r>
                </w:p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территорий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Количество благоустроенных общественных территорий</w:t>
                  </w:r>
                </w:p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vMerge w:val="restart"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95626A"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8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34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7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2027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1495,7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57652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1464,33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29,88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1,49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8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2028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34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8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2030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336"/>
              </w:trPr>
              <w:tc>
                <w:tcPr>
                  <w:tcW w:w="466" w:type="dxa"/>
                  <w:vMerge w:val="restart"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  <w:t>3.6.</w:t>
                  </w:r>
                </w:p>
              </w:tc>
              <w:tc>
                <w:tcPr>
                  <w:tcW w:w="2081" w:type="dxa"/>
                  <w:vMerge w:val="restart"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95626A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 xml:space="preserve">Благоустройство общественной </w:t>
                  </w:r>
                  <w:r w:rsidRPr="0095626A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lastRenderedPageBreak/>
                    <w:t xml:space="preserve">территории в пос. </w:t>
                  </w:r>
                  <w:proofErr w:type="spellStart"/>
                  <w:r w:rsidRPr="0095626A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Сатинка</w:t>
                  </w:r>
                  <w:proofErr w:type="spellEnd"/>
                </w:p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lastRenderedPageBreak/>
                    <w:t>Отдел благоустройств</w:t>
                  </w: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lastRenderedPageBreak/>
                    <w:t>а и развития территорий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lastRenderedPageBreak/>
                    <w:t>Количество благоустроенн</w:t>
                  </w:r>
                  <w:r w:rsidRPr="00170E96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lastRenderedPageBreak/>
                    <w:t>ых общественных территорий</w:t>
                  </w:r>
                </w:p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 w:val="restart"/>
                  <w:shd w:val="clear" w:color="auto" w:fill="FFFFFF"/>
                </w:tcPr>
                <w:p w:rsidR="008C1475" w:rsidRPr="0095626A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2024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2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2025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7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2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2027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18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2028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1512,4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1480,67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30,22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1,51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135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2029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8C1475" w:rsidRPr="00170E96" w:rsidTr="00527F6F">
              <w:trPr>
                <w:trHeight w:val="210"/>
              </w:trPr>
              <w:tc>
                <w:tcPr>
                  <w:tcW w:w="466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vMerge/>
                  <w:shd w:val="clear" w:color="auto" w:fill="FFFFFF"/>
                </w:tcPr>
                <w:p w:rsidR="008C1475" w:rsidRPr="0095626A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701" w:type="dxa"/>
                  <w:vMerge/>
                  <w:shd w:val="clear" w:color="auto" w:fill="FFFFFF"/>
                </w:tcPr>
                <w:p w:rsidR="008C1475" w:rsidRPr="00170E96" w:rsidRDefault="008C1475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850" w:type="dxa"/>
                  <w:vMerge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shd w:val="clear" w:color="auto" w:fill="FFFFFF"/>
                </w:tcPr>
                <w:p w:rsidR="008C1475" w:rsidRDefault="008C1475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2030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2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134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8C1475" w:rsidRPr="00170E96" w:rsidRDefault="008C1475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22D37" w:rsidRPr="00170E96" w:rsidTr="00527F6F">
              <w:trPr>
                <w:trHeight w:val="210"/>
              </w:trPr>
              <w:tc>
                <w:tcPr>
                  <w:tcW w:w="466" w:type="dxa"/>
                  <w:shd w:val="clear" w:color="auto" w:fill="FFFFFF"/>
                </w:tcPr>
                <w:p w:rsidR="00C22D37" w:rsidRDefault="00C22D37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081" w:type="dxa"/>
                  <w:shd w:val="clear" w:color="auto" w:fill="FFFFFF"/>
                </w:tcPr>
                <w:p w:rsidR="00C22D37" w:rsidRPr="00C22D37" w:rsidRDefault="00C22D37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Итого: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C22D37" w:rsidRPr="00C22D37" w:rsidRDefault="00C22D37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en-US" w:eastAsia="ar-SA"/>
                    </w:rPr>
                    <w:t>X</w:t>
                  </w:r>
                </w:p>
              </w:tc>
              <w:tc>
                <w:tcPr>
                  <w:tcW w:w="1701" w:type="dxa"/>
                  <w:shd w:val="clear" w:color="auto" w:fill="FFFFFF"/>
                </w:tcPr>
                <w:p w:rsidR="00C22D37" w:rsidRPr="00170E96" w:rsidRDefault="00C22D37" w:rsidP="00EA693A">
                  <w:pPr>
                    <w:suppressAutoHyphens/>
                    <w:snapToGri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Х</w:t>
                  </w:r>
                </w:p>
              </w:tc>
              <w:tc>
                <w:tcPr>
                  <w:tcW w:w="850" w:type="dxa"/>
                  <w:shd w:val="clear" w:color="auto" w:fill="FFFFFF"/>
                </w:tcPr>
                <w:p w:rsidR="00C22D37" w:rsidRDefault="00C22D37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kern w:val="2"/>
                      <w:sz w:val="24"/>
                      <w:szCs w:val="24"/>
                      <w:lang w:eastAsia="ru-RU"/>
                    </w:rPr>
                    <w:t>Х</w:t>
                  </w:r>
                </w:p>
              </w:tc>
              <w:tc>
                <w:tcPr>
                  <w:tcW w:w="1276" w:type="dxa"/>
                  <w:shd w:val="clear" w:color="auto" w:fill="FFFFFF"/>
                </w:tcPr>
                <w:p w:rsidR="00C22D37" w:rsidRDefault="00C22D37" w:rsidP="00EA693A">
                  <w:pPr>
                    <w:widowControl w:val="0"/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Х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C22D37" w:rsidRPr="00170E96" w:rsidRDefault="00C22D37" w:rsidP="00EA69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7444,452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C22D37" w:rsidRPr="00170E96" w:rsidRDefault="00B54C77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7288,161</w:t>
                  </w:r>
                </w:p>
              </w:tc>
              <w:tc>
                <w:tcPr>
                  <w:tcW w:w="992" w:type="dxa"/>
                  <w:shd w:val="clear" w:color="auto" w:fill="FFFFFF"/>
                </w:tcPr>
                <w:p w:rsidR="00C22D37" w:rsidRPr="00170E96" w:rsidRDefault="00B54C77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148,74</w:t>
                  </w:r>
                </w:p>
              </w:tc>
              <w:tc>
                <w:tcPr>
                  <w:tcW w:w="1134" w:type="dxa"/>
                  <w:shd w:val="clear" w:color="auto" w:fill="FFFFFF"/>
                </w:tcPr>
                <w:p w:rsidR="00C22D37" w:rsidRPr="00170E96" w:rsidRDefault="00B54C77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  <w:t>7,551</w:t>
                  </w:r>
                </w:p>
              </w:tc>
              <w:tc>
                <w:tcPr>
                  <w:tcW w:w="993" w:type="dxa"/>
                  <w:shd w:val="clear" w:color="auto" w:fill="FFFFFF"/>
                </w:tcPr>
                <w:p w:rsidR="00C22D37" w:rsidRPr="00170E96" w:rsidRDefault="00C22D37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75" w:type="dxa"/>
                  <w:shd w:val="clear" w:color="auto" w:fill="FFFFFF"/>
                </w:tcPr>
                <w:p w:rsidR="00C22D37" w:rsidRPr="00170E96" w:rsidRDefault="00C22D37" w:rsidP="00EA693A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:rsidR="00EA689F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EA689F" w:rsidRPr="00170E96" w:rsidRDefault="00C22D37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IV</w:t>
            </w:r>
            <w:r w:rsidR="00EA689F" w:rsidRPr="00170E9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 Основное мероприятие «Поддержка инициативных проектов граждан»</w:t>
            </w:r>
          </w:p>
        </w:tc>
      </w:tr>
      <w:tr w:rsidR="00EA693A" w:rsidRPr="00170E96" w:rsidTr="00EA693A">
        <w:trPr>
          <w:trHeight w:val="151"/>
        </w:trPr>
        <w:tc>
          <w:tcPr>
            <w:tcW w:w="457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3.1.</w:t>
            </w:r>
          </w:p>
        </w:tc>
        <w:tc>
          <w:tcPr>
            <w:tcW w:w="2115" w:type="dxa"/>
            <w:vMerge w:val="restart"/>
            <w:shd w:val="clear" w:color="auto" w:fill="FFFFFF"/>
          </w:tcPr>
          <w:p w:rsidR="00EA689F" w:rsidRDefault="00EA689F" w:rsidP="00EA693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70E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Поддержка инициативных проектов (Инициативный проект "Благоустройство </w:t>
            </w:r>
            <w:proofErr w:type="gramEnd"/>
          </w:p>
          <w:p w:rsidR="00EA693A" w:rsidRPr="00170E96" w:rsidRDefault="00EA689F" w:rsidP="00EA693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0E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сквера </w:t>
            </w:r>
            <w:proofErr w:type="gramStart"/>
            <w:r w:rsidRPr="00170E96">
              <w:rPr>
                <w:rFonts w:ascii="Times New Roman" w:hAnsi="Times New Roman"/>
                <w:color w:val="000000"/>
                <w:sz w:val="24"/>
                <w:szCs w:val="24"/>
              </w:rPr>
              <w:t>Семейный</w:t>
            </w:r>
            <w:proofErr w:type="gramEnd"/>
            <w:r w:rsidRPr="00170E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переулку Садовый пос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170E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0E96">
              <w:rPr>
                <w:rFonts w:ascii="Times New Roman" w:hAnsi="Times New Roman"/>
                <w:color w:val="000000"/>
                <w:sz w:val="24"/>
                <w:szCs w:val="24"/>
              </w:rPr>
              <w:t>Сатинка</w:t>
            </w:r>
            <w:proofErr w:type="spellEnd"/>
            <w:r w:rsidRPr="00170E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Сампурского муниципального округа Тамбовской области")</w:t>
            </w:r>
          </w:p>
        </w:tc>
        <w:tc>
          <w:tcPr>
            <w:tcW w:w="1694" w:type="dxa"/>
            <w:gridSpan w:val="2"/>
            <w:vMerge w:val="restart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  <w:t>Отдел благоустройства и развития территорий</w:t>
            </w:r>
          </w:p>
        </w:tc>
        <w:tc>
          <w:tcPr>
            <w:tcW w:w="1700" w:type="dxa"/>
            <w:gridSpan w:val="2"/>
            <w:vMerge w:val="restart"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Количество благоустроенных общественных территорий</w:t>
            </w:r>
          </w:p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 w:val="restart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0E96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30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1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93A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100,0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</w:t>
            </w:r>
            <w:r w:rsidR="00EA693A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0, 0</w:t>
            </w: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EA693A" w:rsidRPr="00170E96" w:rsidTr="00EA693A">
        <w:trPr>
          <w:trHeight w:val="151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1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51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1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41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1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151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1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144"/>
        </w:trPr>
        <w:tc>
          <w:tcPr>
            <w:tcW w:w="457" w:type="dxa"/>
            <w:vMerge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1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4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shd w:val="clear" w:color="auto" w:fill="FFFFFF"/>
          </w:tcPr>
          <w:p w:rsidR="00EA689F" w:rsidRPr="00170E96" w:rsidRDefault="00EA689F" w:rsidP="00EA69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5" w:type="dxa"/>
            <w:vMerge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 xml:space="preserve">      </w:t>
            </w: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292"/>
        </w:trPr>
        <w:tc>
          <w:tcPr>
            <w:tcW w:w="457" w:type="dxa"/>
            <w:shd w:val="clear" w:color="auto" w:fill="FFFFFF"/>
          </w:tcPr>
          <w:p w:rsidR="00EA693A" w:rsidRPr="00170E96" w:rsidRDefault="00EA693A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15" w:type="dxa"/>
            <w:shd w:val="clear" w:color="auto" w:fill="FFFFFF"/>
          </w:tcPr>
          <w:p w:rsidR="00EA693A" w:rsidRPr="00170E96" w:rsidRDefault="00EA693A" w:rsidP="00EA693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94" w:type="dxa"/>
            <w:gridSpan w:val="2"/>
            <w:shd w:val="clear" w:color="auto" w:fill="FFFFFF"/>
          </w:tcPr>
          <w:p w:rsidR="00EA693A" w:rsidRPr="00170E96" w:rsidRDefault="00EA693A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0" w:type="dxa"/>
            <w:gridSpan w:val="2"/>
            <w:shd w:val="clear" w:color="auto" w:fill="FFFFFF"/>
          </w:tcPr>
          <w:p w:rsidR="00EA693A" w:rsidRPr="00170E96" w:rsidRDefault="00EA693A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855" w:type="dxa"/>
            <w:shd w:val="clear" w:color="auto" w:fill="FFFFFF"/>
          </w:tcPr>
          <w:p w:rsidR="00EA693A" w:rsidRPr="00170E96" w:rsidRDefault="00EA693A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8" w:type="dxa"/>
            <w:shd w:val="clear" w:color="auto" w:fill="FFFFFF"/>
          </w:tcPr>
          <w:p w:rsidR="00EA693A" w:rsidRDefault="00EA693A" w:rsidP="00EA693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7" w:type="dxa"/>
            <w:shd w:val="clear" w:color="auto" w:fill="FFFFFF"/>
          </w:tcPr>
          <w:p w:rsidR="00EA693A" w:rsidRPr="00170E96" w:rsidRDefault="00EA693A" w:rsidP="00EA69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100,0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EA693A" w:rsidRPr="00170E96" w:rsidRDefault="00EA693A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EA693A" w:rsidRPr="00170E96" w:rsidRDefault="00EA693A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137" w:type="dxa"/>
            <w:shd w:val="clear" w:color="auto" w:fill="FFFFFF"/>
          </w:tcPr>
          <w:p w:rsidR="00EA693A" w:rsidRPr="00170E96" w:rsidRDefault="00EA693A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100,0</w:t>
            </w:r>
          </w:p>
        </w:tc>
        <w:tc>
          <w:tcPr>
            <w:tcW w:w="996" w:type="dxa"/>
            <w:shd w:val="clear" w:color="auto" w:fill="FFFFFF"/>
          </w:tcPr>
          <w:p w:rsidR="00EA693A" w:rsidRPr="00170E96" w:rsidRDefault="00EA693A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shd w:val="clear" w:color="auto" w:fill="FFFFFF"/>
          </w:tcPr>
          <w:p w:rsidR="00EA693A" w:rsidRPr="00170E96" w:rsidRDefault="00EA693A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EA693A" w:rsidRPr="00170E96" w:rsidTr="00EA693A">
        <w:trPr>
          <w:trHeight w:val="617"/>
        </w:trPr>
        <w:tc>
          <w:tcPr>
            <w:tcW w:w="457" w:type="dxa"/>
            <w:shd w:val="clear" w:color="auto" w:fill="FFFFFF"/>
          </w:tcPr>
          <w:p w:rsidR="00EA689F" w:rsidRPr="00170E96" w:rsidRDefault="00EA689F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364" w:type="dxa"/>
            <w:gridSpan w:val="6"/>
            <w:shd w:val="clear" w:color="auto" w:fill="FFFFFF"/>
          </w:tcPr>
          <w:p w:rsidR="00EA689F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Итого по программе:</w:t>
            </w:r>
          </w:p>
        </w:tc>
        <w:tc>
          <w:tcPr>
            <w:tcW w:w="1278" w:type="dxa"/>
            <w:shd w:val="clear" w:color="auto" w:fill="FFFFFF"/>
          </w:tcPr>
          <w:p w:rsidR="00EA689F" w:rsidRPr="00170E96" w:rsidRDefault="00EA689F" w:rsidP="00EA69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shd w:val="clear" w:color="auto" w:fill="FFFFFF"/>
          </w:tcPr>
          <w:p w:rsidR="00EA689F" w:rsidRPr="004D31BC" w:rsidRDefault="00570BEC" w:rsidP="00EA693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15 535,283</w:t>
            </w:r>
          </w:p>
        </w:tc>
        <w:tc>
          <w:tcPr>
            <w:tcW w:w="1137" w:type="dxa"/>
            <w:gridSpan w:val="2"/>
            <w:shd w:val="clear" w:color="auto" w:fill="FFFFFF"/>
          </w:tcPr>
          <w:p w:rsidR="00EA689F" w:rsidRPr="004D31BC" w:rsidRDefault="00570BEC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7288,161</w:t>
            </w:r>
          </w:p>
        </w:tc>
        <w:tc>
          <w:tcPr>
            <w:tcW w:w="996" w:type="dxa"/>
            <w:shd w:val="clear" w:color="auto" w:fill="FFFFFF"/>
          </w:tcPr>
          <w:p w:rsidR="00EA689F" w:rsidRPr="004D31BC" w:rsidRDefault="00570BEC" w:rsidP="00EA69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6343,84</w:t>
            </w:r>
          </w:p>
        </w:tc>
        <w:tc>
          <w:tcPr>
            <w:tcW w:w="1137" w:type="dxa"/>
            <w:shd w:val="clear" w:color="auto" w:fill="FFFFFF"/>
          </w:tcPr>
          <w:p w:rsidR="00EA689F" w:rsidRPr="004D31BC" w:rsidRDefault="00570BEC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1902,182</w:t>
            </w:r>
          </w:p>
        </w:tc>
        <w:tc>
          <w:tcPr>
            <w:tcW w:w="996" w:type="dxa"/>
            <w:shd w:val="clear" w:color="auto" w:fill="FFFFFF"/>
          </w:tcPr>
          <w:p w:rsidR="00EA689F" w:rsidRPr="004D31BC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D31B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1,100</w:t>
            </w:r>
          </w:p>
        </w:tc>
        <w:tc>
          <w:tcPr>
            <w:tcW w:w="1280" w:type="dxa"/>
            <w:shd w:val="clear" w:color="auto" w:fill="FFFFFF"/>
          </w:tcPr>
          <w:p w:rsidR="00EA689F" w:rsidRPr="004D31BC" w:rsidRDefault="00EA689F" w:rsidP="00EA69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0,</w:t>
            </w:r>
            <w:r w:rsidRPr="004D31B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000</w:t>
            </w:r>
          </w:p>
        </w:tc>
      </w:tr>
    </w:tbl>
    <w:p w:rsidR="00EA693A" w:rsidRDefault="00EA689F" w:rsidP="00C22D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  <w:r w:rsidRPr="00170E96">
        <w:rPr>
          <w:rFonts w:ascii="Times New Roman CYR" w:hAnsi="Times New Roman CYR" w:cs="Times New Roman CYR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 CYR" w:hAnsi="Times New Roman CYR" w:cs="Times New Roman CYR"/>
          <w:b/>
          <w:sz w:val="24"/>
          <w:szCs w:val="24"/>
          <w:lang w:eastAsia="zh-CN"/>
        </w:rPr>
        <w:t xml:space="preserve">                         </w:t>
      </w:r>
      <w:r w:rsidRPr="00170E96">
        <w:rPr>
          <w:rFonts w:ascii="Times New Roman CYR" w:hAnsi="Times New Roman CYR" w:cs="Times New Roman CYR"/>
          <w:b/>
          <w:sz w:val="24"/>
          <w:szCs w:val="24"/>
          <w:lang w:eastAsia="zh-CN"/>
        </w:rPr>
        <w:t xml:space="preserve">  »</w:t>
      </w:r>
      <w:r w:rsidR="00C22D37">
        <w:rPr>
          <w:rFonts w:ascii="Times New Roman CYR" w:hAnsi="Times New Roman CYR" w:cs="Times New Roman CYR"/>
          <w:b/>
          <w:sz w:val="24"/>
          <w:szCs w:val="24"/>
          <w:lang w:eastAsia="zh-CN"/>
        </w:rPr>
        <w:t>.</w:t>
      </w:r>
      <w:r w:rsidRPr="00170E96">
        <w:rPr>
          <w:rFonts w:ascii="Times New Roman" w:hAnsi="Times New Roman"/>
          <w:sz w:val="24"/>
          <w:szCs w:val="24"/>
          <w:lang w:eastAsia="zh-CN"/>
        </w:rPr>
        <w:t xml:space="preserve">  </w:t>
      </w:r>
    </w:p>
    <w:p w:rsidR="00EA693A" w:rsidRDefault="00EA693A" w:rsidP="00C22D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</w:p>
    <w:p w:rsidR="00EA693A" w:rsidRDefault="00EA693A" w:rsidP="00C22D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</w:p>
    <w:p w:rsidR="00EA693A" w:rsidRDefault="00EA693A" w:rsidP="00C22D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</w:p>
    <w:p w:rsidR="007E2E84" w:rsidRDefault="007E2E84" w:rsidP="00C22D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</w:p>
    <w:p w:rsidR="007E2E84" w:rsidRDefault="007E2E84" w:rsidP="00C22D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</w:p>
    <w:p w:rsidR="00097B4B" w:rsidRPr="00170E96" w:rsidRDefault="00F33281" w:rsidP="00F3328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lastRenderedPageBreak/>
        <w:t xml:space="preserve">                                                                                                                                                                                    </w:t>
      </w:r>
      <w:r w:rsidR="00EA693A">
        <w:rPr>
          <w:rFonts w:ascii="Times New Roman" w:hAnsi="Times New Roman"/>
          <w:sz w:val="24"/>
          <w:szCs w:val="24"/>
          <w:lang w:eastAsia="zh-CN"/>
        </w:rPr>
        <w:t xml:space="preserve">          </w:t>
      </w:r>
      <w:r w:rsidR="00EA689F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097B4B" w:rsidRPr="00170E96">
        <w:rPr>
          <w:rFonts w:ascii="Times New Roman" w:hAnsi="Times New Roman"/>
          <w:sz w:val="24"/>
          <w:szCs w:val="24"/>
          <w:lang w:eastAsia="zh-CN"/>
        </w:rPr>
        <w:t>Приложение № 2</w:t>
      </w:r>
    </w:p>
    <w:p w:rsidR="00097B4B" w:rsidRPr="00170E96" w:rsidRDefault="00097B4B" w:rsidP="00097B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к постановлению администрации округа</w:t>
      </w:r>
    </w:p>
    <w:p w:rsidR="00097B4B" w:rsidRPr="00170E96" w:rsidRDefault="00097B4B" w:rsidP="00097B4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zh-CN"/>
        </w:rPr>
        <w:t xml:space="preserve">от </w:t>
      </w:r>
      <w:r w:rsidR="00853063">
        <w:rPr>
          <w:rFonts w:ascii="Times New Roman" w:hAnsi="Times New Roman"/>
          <w:sz w:val="24"/>
          <w:szCs w:val="24"/>
          <w:lang w:eastAsia="zh-CN"/>
        </w:rPr>
        <w:t>20.04.2026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170E96">
        <w:rPr>
          <w:rFonts w:ascii="Times New Roman" w:hAnsi="Times New Roman"/>
          <w:sz w:val="24"/>
          <w:szCs w:val="24"/>
          <w:lang w:eastAsia="zh-CN"/>
        </w:rPr>
        <w:t>№</w:t>
      </w:r>
      <w:r w:rsidR="008343FA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53063">
        <w:rPr>
          <w:rFonts w:ascii="Times New Roman" w:hAnsi="Times New Roman"/>
          <w:sz w:val="24"/>
          <w:szCs w:val="24"/>
          <w:lang w:eastAsia="zh-CN"/>
        </w:rPr>
        <w:t>320</w:t>
      </w:r>
      <w:bookmarkStart w:id="1" w:name="_GoBack"/>
      <w:bookmarkEnd w:id="1"/>
    </w:p>
    <w:p w:rsidR="00097B4B" w:rsidRDefault="00097B4B" w:rsidP="00097B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097B4B" w:rsidRPr="00170E96" w:rsidRDefault="00097B4B" w:rsidP="00097B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«Приложение № 3 </w:t>
      </w:r>
    </w:p>
    <w:p w:rsidR="00097B4B" w:rsidRPr="00170E96" w:rsidRDefault="00097B4B" w:rsidP="00097B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zh-CN"/>
        </w:rPr>
        <w:t xml:space="preserve">  </w:t>
      </w:r>
      <w:r w:rsidRPr="00170E96">
        <w:rPr>
          <w:rFonts w:ascii="Times New Roman" w:hAnsi="Times New Roman"/>
          <w:sz w:val="24"/>
          <w:szCs w:val="24"/>
          <w:lang w:eastAsia="zh-CN"/>
        </w:rPr>
        <w:t xml:space="preserve">   УТВЕРЖДЕНА</w:t>
      </w:r>
    </w:p>
    <w:p w:rsidR="00097B4B" w:rsidRPr="00170E96" w:rsidRDefault="00097B4B" w:rsidP="00097B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постановлением администрации округа</w:t>
      </w:r>
    </w:p>
    <w:p w:rsidR="00097B4B" w:rsidRPr="00170E96" w:rsidRDefault="00097B4B" w:rsidP="00097B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EA693A">
        <w:rPr>
          <w:rFonts w:ascii="Times New Roman" w:hAnsi="Times New Roman"/>
          <w:sz w:val="24"/>
          <w:szCs w:val="24"/>
          <w:lang w:eastAsia="zh-CN"/>
        </w:rPr>
        <w:t>от</w:t>
      </w:r>
      <w:r w:rsidRPr="00170E96">
        <w:rPr>
          <w:rFonts w:ascii="Times New Roman" w:hAnsi="Times New Roman"/>
          <w:sz w:val="24"/>
          <w:szCs w:val="24"/>
          <w:lang w:eastAsia="zh-CN"/>
        </w:rPr>
        <w:t xml:space="preserve">  8.01.2024 г № 92 </w:t>
      </w:r>
    </w:p>
    <w:p w:rsidR="00097B4B" w:rsidRPr="00170E96" w:rsidRDefault="00097B4B" w:rsidP="00097B4B">
      <w:pPr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</w:t>
      </w:r>
    </w:p>
    <w:p w:rsidR="00097B4B" w:rsidRPr="00170E96" w:rsidRDefault="00097B4B" w:rsidP="00097B4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170E96"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   </w:t>
      </w:r>
      <w:r>
        <w:rPr>
          <w:rFonts w:ascii="Times New Roman" w:hAnsi="Times New Roman"/>
          <w:sz w:val="24"/>
          <w:szCs w:val="24"/>
          <w:lang w:eastAsia="zh-CN"/>
        </w:rPr>
        <w:t xml:space="preserve">       </w:t>
      </w:r>
      <w:r w:rsidRPr="00170E96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170E96">
        <w:rPr>
          <w:rFonts w:ascii="Times New Roman" w:hAnsi="Times New Roman"/>
          <w:b/>
          <w:sz w:val="24"/>
          <w:szCs w:val="24"/>
          <w:lang w:eastAsia="zh-CN"/>
        </w:rPr>
        <w:t xml:space="preserve">Ресурсное обеспечение реализации </w:t>
      </w:r>
      <w:r w:rsidRPr="00170E96">
        <w:rPr>
          <w:rFonts w:ascii="Times New Roman" w:hAnsi="Times New Roman"/>
          <w:b/>
          <w:bCs/>
          <w:sz w:val="24"/>
          <w:szCs w:val="24"/>
          <w:lang w:eastAsia="zh-CN"/>
        </w:rPr>
        <w:t xml:space="preserve">муниципальной программы </w:t>
      </w:r>
    </w:p>
    <w:p w:rsidR="00097B4B" w:rsidRPr="00170E96" w:rsidRDefault="00097B4B" w:rsidP="00097B4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170E96">
        <w:rPr>
          <w:rFonts w:ascii="Times New Roman" w:hAnsi="Times New Roman"/>
          <w:b/>
          <w:bCs/>
          <w:sz w:val="24"/>
          <w:szCs w:val="24"/>
          <w:lang w:eastAsia="zh-CN"/>
        </w:rPr>
        <w:t xml:space="preserve">«Формирование современной городской среды» </w:t>
      </w:r>
    </w:p>
    <w:p w:rsidR="00097B4B" w:rsidRPr="00170E96" w:rsidRDefault="00097B4B" w:rsidP="00097B4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170E96">
        <w:rPr>
          <w:rFonts w:ascii="Times New Roman" w:hAnsi="Times New Roman"/>
          <w:b/>
          <w:bCs/>
          <w:sz w:val="24"/>
          <w:szCs w:val="24"/>
          <w:lang w:eastAsia="zh-CN"/>
        </w:rPr>
        <w:t xml:space="preserve">за счет всех источников финансирования </w:t>
      </w:r>
    </w:p>
    <w:tbl>
      <w:tblPr>
        <w:tblW w:w="15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8"/>
        <w:gridCol w:w="1700"/>
        <w:gridCol w:w="1841"/>
        <w:gridCol w:w="1422"/>
        <w:gridCol w:w="1417"/>
        <w:gridCol w:w="1418"/>
        <w:gridCol w:w="1417"/>
        <w:gridCol w:w="1418"/>
        <w:gridCol w:w="1417"/>
        <w:gridCol w:w="1418"/>
      </w:tblGrid>
      <w:tr w:rsidR="00097B4B" w:rsidRPr="00170E96" w:rsidTr="008343FA">
        <w:trPr>
          <w:trHeight w:val="238"/>
        </w:trPr>
        <w:tc>
          <w:tcPr>
            <w:tcW w:w="1558" w:type="dxa"/>
            <w:vMerge w:val="restart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ind w:left="5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841" w:type="dxa"/>
            <w:vMerge w:val="restart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9927" w:type="dxa"/>
            <w:gridSpan w:val="7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ind w:left="190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 финансирования, тыс. рублей в </w:t>
            </w:r>
            <w:proofErr w:type="spell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.ч</w:t>
            </w:r>
            <w:proofErr w:type="spellEnd"/>
            <w:proofErr w:type="gramEnd"/>
          </w:p>
        </w:tc>
      </w:tr>
      <w:tr w:rsidR="00097B4B" w:rsidRPr="00170E96" w:rsidTr="008343FA">
        <w:trPr>
          <w:trHeight w:val="2254"/>
        </w:trPr>
        <w:tc>
          <w:tcPr>
            <w:tcW w:w="1558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ind w:left="190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ind w:left="190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ind w:left="190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значение (по годам реализации мероприятия)</w:t>
            </w:r>
          </w:p>
        </w:tc>
        <w:tc>
          <w:tcPr>
            <w:tcW w:w="1417" w:type="dxa"/>
            <w:shd w:val="clear" w:color="auto" w:fill="FFFFFF"/>
          </w:tcPr>
          <w:p w:rsidR="00097B4B" w:rsidRPr="00170E96" w:rsidRDefault="00097B4B" w:rsidP="008343FA">
            <w:pPr>
              <w:spacing w:after="0" w:line="274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 годам, всего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</w:t>
            </w: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ный бюджет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8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83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Инициативные платежи, зачисляемые в бюджеты </w:t>
            </w:r>
            <w:proofErr w:type="spellStart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муниц</w:t>
            </w:r>
            <w:proofErr w:type="spellEnd"/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 округов</w:t>
            </w:r>
          </w:p>
          <w:p w:rsidR="00097B4B" w:rsidRPr="00170E96" w:rsidRDefault="00097B4B" w:rsidP="008343FA">
            <w:pPr>
              <w:spacing w:after="0" w:line="27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97B4B" w:rsidRPr="00170E96" w:rsidTr="008343FA">
        <w:trPr>
          <w:trHeight w:val="144"/>
        </w:trPr>
        <w:tc>
          <w:tcPr>
            <w:tcW w:w="1558" w:type="dxa"/>
            <w:shd w:val="clear" w:color="auto" w:fill="FFFFFF"/>
          </w:tcPr>
          <w:p w:rsidR="00097B4B" w:rsidRPr="00170E96" w:rsidRDefault="00097B4B" w:rsidP="008343FA">
            <w:pPr>
              <w:spacing w:after="0" w:line="240" w:lineRule="auto"/>
              <w:ind w:left="8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shd w:val="clear" w:color="auto" w:fill="FFFFFF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097B4B" w:rsidRPr="00170E96" w:rsidRDefault="00097B4B" w:rsidP="008343FA">
            <w:pPr>
              <w:spacing w:after="0" w:line="240" w:lineRule="auto"/>
              <w:ind w:left="8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2" w:type="dxa"/>
            <w:shd w:val="clear" w:color="auto" w:fill="FFFFFF"/>
          </w:tcPr>
          <w:p w:rsidR="00097B4B" w:rsidRPr="00170E96" w:rsidRDefault="00097B4B" w:rsidP="008343FA">
            <w:pPr>
              <w:spacing w:after="0" w:line="240" w:lineRule="auto"/>
              <w:ind w:left="120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FFFFFF"/>
          </w:tcPr>
          <w:p w:rsidR="00097B4B" w:rsidRPr="00170E96" w:rsidRDefault="00097B4B" w:rsidP="008343FA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FFFFFF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:rsidR="00097B4B" w:rsidRPr="00170E96" w:rsidRDefault="00097B4B" w:rsidP="008343FA">
            <w:pPr>
              <w:spacing w:after="0" w:line="240" w:lineRule="auto"/>
              <w:ind w:left="6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097B4B" w:rsidRPr="00170E96" w:rsidRDefault="00097B4B" w:rsidP="008343FA">
            <w:pPr>
              <w:spacing w:after="0" w:line="240" w:lineRule="auto"/>
              <w:ind w:left="5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97B4B" w:rsidRPr="00170E96" w:rsidTr="008343FA">
        <w:trPr>
          <w:trHeight w:val="253"/>
        </w:trPr>
        <w:tc>
          <w:tcPr>
            <w:tcW w:w="1558" w:type="dxa"/>
            <w:vMerge w:val="restart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8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  <w:p w:rsidR="00097B4B" w:rsidRPr="00170E96" w:rsidRDefault="00097B4B" w:rsidP="008343FA">
            <w:pPr>
              <w:spacing w:after="0" w:line="278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Сампурского муниципального округа </w:t>
            </w:r>
          </w:p>
        </w:tc>
        <w:tc>
          <w:tcPr>
            <w:tcW w:w="1700" w:type="dxa"/>
            <w:vMerge w:val="restart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«Формирование комфортной городской среды»</w:t>
            </w:r>
          </w:p>
        </w:tc>
        <w:tc>
          <w:tcPr>
            <w:tcW w:w="1841" w:type="dxa"/>
            <w:vMerge w:val="restart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red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благоустройства и развития территорий</w:t>
            </w:r>
          </w:p>
        </w:tc>
        <w:tc>
          <w:tcPr>
            <w:tcW w:w="1422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70E96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  <w:t>2024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F33281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  <w:t>9179,181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F33281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  <w:t>1231,265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6220,228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F33281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  <w:t>1727,688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097B4B" w:rsidRPr="00170E96" w:rsidTr="008343FA">
        <w:trPr>
          <w:trHeight w:val="253"/>
        </w:trPr>
        <w:tc>
          <w:tcPr>
            <w:tcW w:w="1558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8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ind w:left="12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70E96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  <w:t>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1953,182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1746,456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35,642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169,984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1,100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0,000</w:t>
            </w:r>
          </w:p>
        </w:tc>
      </w:tr>
      <w:tr w:rsidR="00097B4B" w:rsidRPr="00170E96" w:rsidTr="008343FA">
        <w:trPr>
          <w:trHeight w:val="253"/>
        </w:trPr>
        <w:tc>
          <w:tcPr>
            <w:tcW w:w="1558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8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ind w:left="12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70E96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  <w:t>2026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1394,82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1365,44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27,87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F33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</w:t>
            </w:r>
            <w:r w:rsidR="00F33281"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097B4B" w:rsidRPr="00170E96" w:rsidTr="008343FA">
        <w:trPr>
          <w:trHeight w:val="253"/>
        </w:trPr>
        <w:tc>
          <w:tcPr>
            <w:tcW w:w="1558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8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ind w:left="12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70E96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  <w:t>2027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1495,7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1464,33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29,88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F33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</w:t>
            </w:r>
            <w:r w:rsidR="00F33281"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097B4B" w:rsidRPr="00170E96" w:rsidTr="008343FA">
        <w:trPr>
          <w:trHeight w:val="253"/>
        </w:trPr>
        <w:tc>
          <w:tcPr>
            <w:tcW w:w="1558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8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ind w:left="12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70E96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  <w:t>2028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1512,4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1480,67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30,22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F33281" w:rsidP="00F3328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1,51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097B4B" w:rsidRPr="00170E96" w:rsidTr="008343FA">
        <w:trPr>
          <w:trHeight w:val="253"/>
        </w:trPr>
        <w:tc>
          <w:tcPr>
            <w:tcW w:w="1558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8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ind w:left="12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70E96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  <w:t>2029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097B4B" w:rsidRPr="00170E96" w:rsidTr="008343FA">
        <w:trPr>
          <w:trHeight w:val="413"/>
        </w:trPr>
        <w:tc>
          <w:tcPr>
            <w:tcW w:w="1558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8" w:lineRule="exact"/>
              <w:ind w:left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ind w:left="12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  <w:r w:rsidRPr="00170E96"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  <w:t>2030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F33281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F3328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0,000</w:t>
            </w:r>
          </w:p>
        </w:tc>
      </w:tr>
      <w:tr w:rsidR="00097B4B" w:rsidRPr="00170E96" w:rsidTr="008343FA">
        <w:trPr>
          <w:trHeight w:val="279"/>
        </w:trPr>
        <w:tc>
          <w:tcPr>
            <w:tcW w:w="3258" w:type="dxa"/>
            <w:gridSpan w:val="2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74" w:lineRule="exact"/>
              <w:ind w:left="12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70E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1841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widowControl w:val="0"/>
              <w:suppressLineNumbers/>
              <w:tabs>
                <w:tab w:val="left" w:pos="708"/>
              </w:tabs>
              <w:suppressAutoHyphens/>
              <w:snapToGrid w:val="0"/>
              <w:spacing w:after="0" w:line="100" w:lineRule="atLeast"/>
              <w:jc w:val="center"/>
              <w:rPr>
                <w:rFonts w:ascii="Times New Roman" w:eastAsia="SimSun" w:hAnsi="Times New Roman"/>
                <w:color w:val="00000A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170E96" w:rsidRDefault="00570BEC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15 535,263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170E96" w:rsidRDefault="00F33281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7 288,161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170E96" w:rsidRDefault="00F33281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6 343,84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170E96" w:rsidRDefault="00F33281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1902,182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1,100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97B4B" w:rsidRPr="00170E96" w:rsidRDefault="00097B4B" w:rsidP="00834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70E96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0,000</w:t>
            </w:r>
          </w:p>
        </w:tc>
      </w:tr>
    </w:tbl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EA693A">
        <w:rPr>
          <w:rFonts w:ascii="Times New Roman" w:eastAsia="Times New Roman" w:hAnsi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» </w:t>
      </w:r>
      <w:r w:rsidR="00EA693A">
        <w:rPr>
          <w:rFonts w:ascii="Times New Roman" w:eastAsia="Times New Roman" w:hAnsi="Times New Roman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        </w:t>
      </w: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</w:t>
      </w: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097B4B" w:rsidRDefault="00097B4B" w:rsidP="00097B4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p w:rsidR="007126F5" w:rsidRPr="00097B4B" w:rsidRDefault="007126F5">
      <w:pPr>
        <w:rPr>
          <w:rFonts w:ascii="Times New Roman" w:hAnsi="Times New Roman" w:cs="Times New Roman"/>
          <w:sz w:val="28"/>
          <w:szCs w:val="28"/>
        </w:rPr>
      </w:pPr>
    </w:p>
    <w:sectPr w:rsidR="007126F5" w:rsidRPr="00097B4B" w:rsidSect="00EA693A">
      <w:pgSz w:w="16838" w:h="11906" w:orient="landscape"/>
      <w:pgMar w:top="0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B2B" w:rsidRDefault="004B0B2B" w:rsidP="00097B4B">
      <w:pPr>
        <w:spacing w:after="0" w:line="240" w:lineRule="auto"/>
      </w:pPr>
      <w:r>
        <w:separator/>
      </w:r>
    </w:p>
  </w:endnote>
  <w:endnote w:type="continuationSeparator" w:id="0">
    <w:p w:rsidR="004B0B2B" w:rsidRDefault="004B0B2B" w:rsidP="00097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B2B" w:rsidRDefault="004B0B2B" w:rsidP="00097B4B">
      <w:pPr>
        <w:spacing w:after="0" w:line="240" w:lineRule="auto"/>
      </w:pPr>
      <w:r>
        <w:separator/>
      </w:r>
    </w:p>
  </w:footnote>
  <w:footnote w:type="continuationSeparator" w:id="0">
    <w:p w:rsidR="004B0B2B" w:rsidRDefault="004B0B2B" w:rsidP="00097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46" w:rsidRDefault="007F6646">
    <w:pPr>
      <w:pStyle w:val="a3"/>
      <w:jc w:val="center"/>
    </w:pPr>
  </w:p>
  <w:p w:rsidR="007F6646" w:rsidRDefault="007F66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46" w:rsidRDefault="007F6646">
    <w:pPr>
      <w:pStyle w:val="a3"/>
      <w:jc w:val="center"/>
    </w:pPr>
  </w:p>
  <w:p w:rsidR="007F6646" w:rsidRDefault="007F664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06719"/>
    <w:multiLevelType w:val="hybridMultilevel"/>
    <w:tmpl w:val="95962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C17AA2"/>
    <w:multiLevelType w:val="hybridMultilevel"/>
    <w:tmpl w:val="5B508084"/>
    <w:lvl w:ilvl="0" w:tplc="952C41E4">
      <w:start w:val="1"/>
      <w:numFmt w:val="upperRoman"/>
      <w:lvlText w:val="%1."/>
      <w:lvlJc w:val="left"/>
      <w:pPr>
        <w:ind w:left="31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80" w:hanging="360"/>
      </w:pPr>
    </w:lvl>
    <w:lvl w:ilvl="2" w:tplc="0419001B" w:tentative="1">
      <w:start w:val="1"/>
      <w:numFmt w:val="lowerRoman"/>
      <w:lvlText w:val="%3."/>
      <w:lvlJc w:val="right"/>
      <w:pPr>
        <w:ind w:left="4200" w:hanging="180"/>
      </w:pPr>
    </w:lvl>
    <w:lvl w:ilvl="3" w:tplc="0419000F" w:tentative="1">
      <w:start w:val="1"/>
      <w:numFmt w:val="decimal"/>
      <w:lvlText w:val="%4."/>
      <w:lvlJc w:val="left"/>
      <w:pPr>
        <w:ind w:left="4920" w:hanging="360"/>
      </w:pPr>
    </w:lvl>
    <w:lvl w:ilvl="4" w:tplc="04190019" w:tentative="1">
      <w:start w:val="1"/>
      <w:numFmt w:val="lowerLetter"/>
      <w:lvlText w:val="%5."/>
      <w:lvlJc w:val="left"/>
      <w:pPr>
        <w:ind w:left="5640" w:hanging="360"/>
      </w:pPr>
    </w:lvl>
    <w:lvl w:ilvl="5" w:tplc="0419001B" w:tentative="1">
      <w:start w:val="1"/>
      <w:numFmt w:val="lowerRoman"/>
      <w:lvlText w:val="%6."/>
      <w:lvlJc w:val="right"/>
      <w:pPr>
        <w:ind w:left="6360" w:hanging="180"/>
      </w:pPr>
    </w:lvl>
    <w:lvl w:ilvl="6" w:tplc="0419000F" w:tentative="1">
      <w:start w:val="1"/>
      <w:numFmt w:val="decimal"/>
      <w:lvlText w:val="%7."/>
      <w:lvlJc w:val="left"/>
      <w:pPr>
        <w:ind w:left="7080" w:hanging="360"/>
      </w:pPr>
    </w:lvl>
    <w:lvl w:ilvl="7" w:tplc="04190019" w:tentative="1">
      <w:start w:val="1"/>
      <w:numFmt w:val="lowerLetter"/>
      <w:lvlText w:val="%8."/>
      <w:lvlJc w:val="left"/>
      <w:pPr>
        <w:ind w:left="7800" w:hanging="360"/>
      </w:pPr>
    </w:lvl>
    <w:lvl w:ilvl="8" w:tplc="041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2">
    <w:nsid w:val="60892D5A"/>
    <w:multiLevelType w:val="hybridMultilevel"/>
    <w:tmpl w:val="303CC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4D51C6"/>
    <w:multiLevelType w:val="hybridMultilevel"/>
    <w:tmpl w:val="DDFCC7B2"/>
    <w:lvl w:ilvl="0" w:tplc="08C4CAFC">
      <w:start w:val="1"/>
      <w:numFmt w:val="upperRoman"/>
      <w:lvlText w:val="%1."/>
      <w:lvlJc w:val="left"/>
      <w:pPr>
        <w:ind w:left="25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B4B"/>
    <w:rsid w:val="00096CD6"/>
    <w:rsid w:val="00097B4B"/>
    <w:rsid w:val="002C08EA"/>
    <w:rsid w:val="003C5ACE"/>
    <w:rsid w:val="003C7E88"/>
    <w:rsid w:val="003D5B17"/>
    <w:rsid w:val="003F110C"/>
    <w:rsid w:val="004B0B2B"/>
    <w:rsid w:val="00527F6F"/>
    <w:rsid w:val="00570BEC"/>
    <w:rsid w:val="005D7C8A"/>
    <w:rsid w:val="006F79D7"/>
    <w:rsid w:val="007126F5"/>
    <w:rsid w:val="00770C15"/>
    <w:rsid w:val="007E2E84"/>
    <w:rsid w:val="007F6646"/>
    <w:rsid w:val="008343FA"/>
    <w:rsid w:val="00853063"/>
    <w:rsid w:val="008C1475"/>
    <w:rsid w:val="008F024C"/>
    <w:rsid w:val="00B07B76"/>
    <w:rsid w:val="00B3719E"/>
    <w:rsid w:val="00B54C77"/>
    <w:rsid w:val="00C22D37"/>
    <w:rsid w:val="00E71048"/>
    <w:rsid w:val="00EA689F"/>
    <w:rsid w:val="00EA693A"/>
    <w:rsid w:val="00F33281"/>
    <w:rsid w:val="00FC0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7B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7B4B"/>
  </w:style>
  <w:style w:type="paragraph" w:styleId="a5">
    <w:name w:val="footer"/>
    <w:basedOn w:val="a"/>
    <w:link w:val="a6"/>
    <w:uiPriority w:val="99"/>
    <w:unhideWhenUsed/>
    <w:rsid w:val="00097B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7B4B"/>
  </w:style>
  <w:style w:type="paragraph" w:styleId="a7">
    <w:name w:val="Balloon Text"/>
    <w:basedOn w:val="a"/>
    <w:link w:val="a8"/>
    <w:uiPriority w:val="99"/>
    <w:semiHidden/>
    <w:unhideWhenUsed/>
    <w:rsid w:val="003C7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7E8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D7C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7B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7B4B"/>
  </w:style>
  <w:style w:type="paragraph" w:styleId="a5">
    <w:name w:val="footer"/>
    <w:basedOn w:val="a"/>
    <w:link w:val="a6"/>
    <w:uiPriority w:val="99"/>
    <w:unhideWhenUsed/>
    <w:rsid w:val="00097B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7B4B"/>
  </w:style>
  <w:style w:type="paragraph" w:styleId="a7">
    <w:name w:val="Balloon Text"/>
    <w:basedOn w:val="a"/>
    <w:link w:val="a8"/>
    <w:uiPriority w:val="99"/>
    <w:semiHidden/>
    <w:unhideWhenUsed/>
    <w:rsid w:val="003C7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7E8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D7C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1564</Words>
  <Characters>8919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otd_blagustr</dc:creator>
  <cp:lastModifiedBy>blagustr</cp:lastModifiedBy>
  <cp:revision>5</cp:revision>
  <cp:lastPrinted>2026-04-22T08:38:00Z</cp:lastPrinted>
  <dcterms:created xsi:type="dcterms:W3CDTF">2026-04-14T06:07:00Z</dcterms:created>
  <dcterms:modified xsi:type="dcterms:W3CDTF">2026-04-22T08:39:00Z</dcterms:modified>
</cp:coreProperties>
</file>